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3"/>
        <w:keepNext w:val="true"/>
        <w:widowControl w:val="false"/>
        <w:numPr>
          <w:ilvl w:val="2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color w:val="FF005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780" cy="177165"/>
                <wp:effectExtent l="0" t="0" r="0" b="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1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3"/>
                              <w:keepNext w:val="true"/>
                              <w:widowControl w:val="false"/>
                              <w:numPr>
                                <w:ilvl w:val="2"/>
                                <w:numId w:val="2"/>
                              </w:numPr>
                              <w:shd w:val="clear" w:fill="FFFFFF"/>
                              <w:suppressAutoHyphens w:val="true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0pt;margin-top:0pt;width:1.3pt;height:13.85pt;mso-position-horizontal-relative:margin;mso-position-vertical-relative:margin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olo3"/>
                        <w:keepNext w:val="true"/>
                        <w:widowControl w:val="false"/>
                        <w:numPr>
                          <w:ilvl w:val="2"/>
                          <w:numId w:val="2"/>
                        </w:numPr>
                        <w:shd w:val="clear" w:fill="FFFFFF"/>
                        <w:suppressAutoHyphens w:val="true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FF0059"/>
          <w:sz w:val="24"/>
        </w:rPr>
        <w:t>L'associazione culturale Xarte indice la seconda edizione del concorso internazionale denominato:</w:t>
      </w:r>
    </w:p>
    <w:p>
      <w:pPr>
        <w:pStyle w:val="Titolo3"/>
        <w:widowControl w:val="false"/>
        <w:numPr>
          <w:ilvl w:val="2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32"/>
        </w:rPr>
        <w:t>"Premio internazionale Assteas"</w:t>
      </w:r>
      <w:r>
        <w:rPr>
          <w:rFonts w:eastAsia="Times New Roman" w:cs="Times New Roman" w:ascii="Times New Roman" w:hAnsi="Times New Roman"/>
          <w:sz w:val="24"/>
        </w:rPr>
        <w:t xml:space="preserve">     </w:t>
      </w:r>
      <w:r>
        <w:rPr>
          <w:rFonts w:eastAsia="Times New Roman" w:cs="Times New Roman" w:ascii="Times New Roman" w:hAnsi="Times New Roman"/>
          <w:i w:val="false"/>
          <w:strike w:val="false"/>
          <w:dstrike w:val="false"/>
          <w:outline w:val="false"/>
          <w:shadow w:val="false"/>
          <w:sz w:val="32"/>
          <w:u w:val="single"/>
          <w:em w:val="none"/>
        </w:rPr>
        <w:t xml:space="preserve">Regolamento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>
          <w:rFonts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Art.1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Viene indetto un concorso d'arte relativamente alla ceramica e suoi derivati nonché con contaminazione distinto nelle seguenti categorie: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Vasi”,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Oggetti decorati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(relativamente a quegli oggetti in cui è maggiore il decoro in rispetto alla forma modellata). La categoria è indicata dall’artista.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”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Oggetti per forma modellata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(relativamente a quegli oggetti in cui la forma modellata e' superiore al decoro). La categoria è indicata dall’artista.”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Vi possono partecipare tutti i soggetti maggiorenni senza alcuna distinzione di nazionalità, sesso, religione o altro. 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La tematica del concorso è quella della “Fenice” ed il rinascere sulle proprie ceneri. </w:t>
      </w:r>
      <w:r>
        <w:rPr>
          <w:rFonts w:cs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sz w:val="24"/>
          <w:u w:val="none"/>
          <w:em w:val="none"/>
        </w:rPr>
        <w:t>Anche in relazione ai 330 anni dalla ricostruzione post terremoto di Cerreto Sannita.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Non esistono dimensioni per le opere che dovranno essere dotate di supporto o attaccagli.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Art.2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Il concorso si svolgerà in Cerreto Sannita (BN) presso il Museo Civico e della Ceramica dal  2 al  17  giugno.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Art.3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Il concorso sarà contraddistinto dalle seguenti fasi: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>a. Selezione.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Tutti gli artisti potranno candidarsi a una o a tutte le categorie (vasi, oggetti decorati, oggetti per forma modellata) inviando il materiale per la selezione entro il  3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0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aprile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2018 all'email premioassteas@gmail.com la seguente documentazione: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1) la/le  foto delle opere con cui si intende partecipare; 2) un breve curriculum; 3) sottoscrizione di adesione al bando; 4) la compilazione della propria pagina per il catalogo come da modello allegato;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>b. Ammissione.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Gli artisti ammessi ad insindacabile giudizio dell'organizzazione dovranno provvedere ad inviare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copia del bonifico postale IBAN IT33k0760105138215702215706 intestato a Cosimino Panza, Presidente dell'Associazione Culturale XARTE, con l'indicazione della causale “adesione Premio Internazionale Assteas anno 2017”.    La quota da bonificare è così ripartita:</w:t>
      </w:r>
    </w:p>
    <w:p>
      <w:pPr>
        <w:pStyle w:val="Normal"/>
        <w:widowControl w:val="false"/>
        <w:numPr>
          <w:ilvl w:val="2"/>
          <w:numId w:val="3"/>
        </w:numPr>
        <w:suppressAutoHyphens w:val="true"/>
        <w:bidi w:val="0"/>
        <w:spacing w:lineRule="atLeast" w:line="200" w:before="0" w:after="0"/>
        <w:ind w:left="1860" w:right="0" w:hanging="36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25 euro per una (1) sola opera che poi è anche una sola categoria.</w:t>
      </w:r>
    </w:p>
    <w:p>
      <w:pPr>
        <w:pStyle w:val="Normal"/>
        <w:widowControl w:val="false"/>
        <w:numPr>
          <w:ilvl w:val="2"/>
          <w:numId w:val="3"/>
        </w:numPr>
        <w:suppressAutoHyphens w:val="true"/>
        <w:bidi w:val="0"/>
        <w:spacing w:lineRule="atLeast" w:line="200" w:before="0" w:after="0"/>
        <w:ind w:left="1860" w:right="0" w:hanging="36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40 euro per due (2) opere o anche per le due (2) categorie.</w:t>
      </w:r>
    </w:p>
    <w:p>
      <w:pPr>
        <w:pStyle w:val="Normal"/>
        <w:widowControl w:val="false"/>
        <w:numPr>
          <w:ilvl w:val="2"/>
          <w:numId w:val="3"/>
        </w:numPr>
        <w:suppressAutoHyphens w:val="true"/>
        <w:bidi w:val="0"/>
        <w:spacing w:lineRule="atLeast" w:line="200" w:before="0" w:after="0"/>
        <w:ind w:left="1860" w:right="0" w:hanging="360"/>
        <w:jc w:val="both"/>
        <w:rPr>
          <w:rFonts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50 euro per tre (3) opere o anche per le  tre (3) categorie.  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ind w:left="0" w:right="0" w:hanging="0"/>
        <w:jc w:val="both"/>
        <w:rPr>
          <w:rFonts w:cs="Times New Roman"/>
          <w:b/>
          <w:b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Nell'importo è compreso l'acquisto del catalogo che verrà redatto sulla manifestazione; il catalogo è lo strumento che storicizza gli artisti aderenti, i luoghi e le tematiche di volta in volta affrontate.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>c. Esposizione.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Gli artisti che arriveranno a questa fase dovranno consegnare o inviare la/le loro opere entro i termini richiesti pena l'esclusione dal concorso. La consegna deve avvenire di persona o a mezzo posta con idoneo pacco riportante le generalità complete, luogo di residenza, recapiti telefonici ed e-mail.  Il concorso è anche finalizzato alla vendita delle opere; vendita che dovrà avvenire esclusivamente dopo la conclusione del concorso. Nulla sarà dovuto in caso di vendita.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  <w:lang w:eastAsia="it-IT"/>
        </w:rPr>
        <w:t xml:space="preserve">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 xml:space="preserve">d. Premiazione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Tra le opere in esposizione ne saranno scelte tre per ogni categoria cui verrà assegnato un riconoscimento.  L'organizzazione si riserva di conferire premi fuori concorso.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Art.4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L'associazione pur adottando le massime cautele nell'esposizione, conservazione e gestione delle opere in concorso non potrà essere ritenuta responsabile di danni o ammanchi, smarrimento.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Art.5 Nel caso l'artista vorrà più copie del catalogo (una copia verrà assegnata di fatto) dovrà richiederla per tempo ed il costo è di 20 euro. 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sz w:val="24"/>
        </w:rPr>
        <w:t>Data, luogo e firma per accettazione.</w:t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  <w:t xml:space="preserve">______________________   </w:t>
        <w:tab/>
        <w:tab/>
        <w:t xml:space="preserve">                                   </w:t>
        <w:tab/>
        <w:tab/>
        <w:t>______________________________</w:t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  <w:sz w:val="28"/>
          <w:highlight w:val="yellow"/>
        </w:rPr>
      </w:pPr>
      <w:r>
        <w:rPr>
          <w:b/>
          <w:sz w:val="28"/>
          <w:shd w:fill="FFFF99" w:val="clear"/>
        </w:rPr>
        <w:t>MODULO DI ADESIONE.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>Il/la sottoscritto/a__________________________________________________________ nato/a a ______________________________  il ______________________ e residente a ___________________________________________tel./cell_______________________  e-mail_____________________________sito web_______________________________ dichiara di avere preso visione del regolamento “ Premio Internazionale Assteas” e di accettarlo in ogni sua parte, pertanto invio il seguente materiale per essere selezionato: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40"/>
        <w:ind w:left="821" w:right="0" w:hanging="360"/>
        <w:jc w:val="both"/>
        <w:rPr>
          <w:sz w:val="28"/>
        </w:rPr>
      </w:pPr>
      <w:r>
        <w:rPr>
          <w:sz w:val="28"/>
        </w:rPr>
        <w:t xml:space="preserve">una foto dell'opera (più foto per chi aderisce a più categorie) in formato jpg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40"/>
        <w:ind w:left="821" w:right="0" w:hanging="360"/>
        <w:jc w:val="both"/>
        <w:rPr>
          <w:sz w:val="28"/>
        </w:rPr>
      </w:pPr>
      <w:r>
        <w:rPr>
          <w:sz w:val="28"/>
        </w:rPr>
        <w:t>un mio curriculum;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40"/>
        <w:ind w:left="821" w:right="0" w:hanging="360"/>
        <w:jc w:val="both"/>
        <w:rPr>
          <w:sz w:val="28"/>
        </w:rPr>
      </w:pPr>
      <w:r>
        <w:rPr>
          <w:sz w:val="28"/>
        </w:rPr>
        <w:t>la pagina per il catalogo come da modello sotto.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hanging="0"/>
        <w:jc w:val="both"/>
        <w:rPr>
          <w:sz w:val="28"/>
        </w:rPr>
      </w:pPr>
      <w:r>
        <w:rPr>
          <w:sz w:val="28"/>
        </w:rPr>
        <w:t>Se selezionato per la partecipazione lo scrivente s'impegna e garantisce che eseguirà il versamento della somma di euro 25,00 per una categoria, 40,00 per due categorie e 50 per le tre categorie; tale somma consentirà la copertura dei costi e   l'acquisto di una copia del catalogo che verrà redatto sulla manifestazione.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>In caso di vendita il/la sottoscritto/a riconoscerà all'Associazione Xarte, che si delega alla vendita dell'opera,  il 20% del prezzo di transizione. Rilascio il formale consenso al trattamento dei dati.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  <w:t xml:space="preserve">In ordine al catalogo esonero l'Ass. Xarte.com dalle responsabilità relative ad errori di stampa o refusi. 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 xml:space="preserve">Data, luogo  e firma per accettazione. 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>_____________________</w:t>
        <w:tab/>
        <w:tab/>
        <w:tab/>
        <w:tab/>
        <w:t xml:space="preserve">                       __________________________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4535170</wp:posOffset>
            </wp:positionH>
            <wp:positionV relativeFrom="paragraph">
              <wp:posOffset>135890</wp:posOffset>
            </wp:positionV>
            <wp:extent cx="1775460" cy="250761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i/>
          <w:i/>
          <w:sz w:val="28"/>
          <w:lang w:eastAsia="zh-CN"/>
        </w:rPr>
      </w:pPr>
      <w:r>
        <w:rPr>
          <w:b/>
          <w:i/>
          <w:sz w:val="28"/>
          <w:lang w:eastAsia="zh-CN"/>
        </w:rPr>
        <w:t>Fax simile di pagina per il catalogo (sostituire i propri dati con quelli di esempio)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780" cy="323215"/>
                <wp:effectExtent l="0" t="0" r="0" b="0"/>
                <wp:wrapTopAndBottom/>
                <wp:docPr id="4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shd w:val="clear" w:fill="FFFFFF"/>
                              <w:suppressAutoHyphens w:val="true"/>
                              <w:bidi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f" style="position:absolute;margin-left:0pt;margin-top:0pt;width:1.3pt;height:25.35pt;mso-position-horizontal-relative:margin;mso-position-vertical-relative:margin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shd w:val="clear" w:fill="FFFFFF"/>
                        <w:suppressAutoHyphens w:val="true"/>
                        <w:bidi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Nome e cognome artista. </w:t>
      </w:r>
      <w:r>
        <w:rPr>
          <w:sz w:val="36"/>
        </w:rPr>
        <w:t xml:space="preserve"> 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sz w:val="26"/>
          <w:lang w:eastAsia="zh-CN"/>
        </w:rPr>
        <w:t>Indirizzo completo con recapito telefonico.</w:t>
      </w:r>
    </w:p>
    <w:p>
      <w:pPr>
        <w:pStyle w:val="Normal"/>
        <w:widowControl w:val="false"/>
        <w:suppressAutoHyphens w:val="true"/>
        <w:bidi w:val="0"/>
        <w:jc w:val="both"/>
        <w:rPr>
          <w:sz w:val="26"/>
          <w:lang w:eastAsia="zh-CN"/>
        </w:rPr>
      </w:pPr>
      <w:r>
        <w:rPr>
          <w:sz w:val="26"/>
          <w:lang w:eastAsia="zh-CN"/>
        </w:rPr>
        <w:t xml:space="preserve">Indirizzi web ed email. 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rFonts w:cs="Times New Roman"/>
          <w:lang w:eastAsia="it-IT"/>
        </w:rPr>
        <w:t xml:space="preserve">         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</w:r>
    </w:p>
    <w:p>
      <w:pPr>
        <w:pStyle w:val="Normal"/>
        <w:widowControl w:val="false"/>
        <w:suppressAutoHyphens w:val="true"/>
        <w:bidi w:val="0"/>
        <w:jc w:val="right"/>
        <w:rPr/>
      </w:pPr>
      <w:r>
        <w:rPr>
          <w:rFonts w:cs="Times New Roman"/>
          <w:lang w:eastAsia="it-IT"/>
        </w:rPr>
        <w:t xml:space="preserve">  </w:t>
      </w:r>
      <w:r>
        <w:rPr>
          <w:lang w:eastAsia="zh-CN"/>
        </w:rPr>
        <w:t>foto dell'artista.</w:t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lang w:eastAsia="it-IT"/>
        </w:rPr>
      </w:pPr>
      <w:r>
        <w:rPr>
          <w:rFonts w:cs="Times New Roman"/>
          <w:b/>
          <w:lang w:eastAsia="it-IT"/>
        </w:rPr>
        <w:t xml:space="preserve">                </w:t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rFonts w:cs="Times New Roman"/>
          <w:b/>
          <w:sz w:val="32"/>
          <w:lang w:eastAsia="it-IT"/>
        </w:rPr>
        <w:t xml:space="preserve">       </w:t>
      </w:r>
      <w:r>
        <w:rPr>
          <w:b/>
          <w:i/>
          <w:sz w:val="32"/>
        </w:rPr>
        <w:t>Sintetiche i</w:t>
      </w:r>
      <w:r>
        <w:rPr>
          <w:b/>
          <w:i/>
          <w:sz w:val="32"/>
          <w:lang w:eastAsia="zh-CN"/>
        </w:rPr>
        <w:t>nformazioni :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780" cy="155575"/>
                <wp:effectExtent l="0" t="0" r="0" b="0"/>
                <wp:wrapTopAndBottom/>
                <wp:docPr id="6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" cy="1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shd w:val="clear" w:fill="FFFFFF"/>
                              <w:suppressAutoHyphens w:val="true"/>
                              <w:bidi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fillcolor="white" stroked="f" style="position:absolute;margin-left:0pt;margin-top:0pt;width:1.3pt;height:12.15pt;mso-position-horizontal-relative:margin;mso-position-vertical-relative:margin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shd w:val="clear" w:fill="FFFFFF"/>
                        <w:suppressAutoHyphens w:val="true"/>
                        <w:bidi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3284855</wp:posOffset>
            </wp:positionH>
            <wp:positionV relativeFrom="paragraph">
              <wp:posOffset>1722755</wp:posOffset>
            </wp:positionV>
            <wp:extent cx="2974975" cy="3660775"/>
            <wp:effectExtent l="0" t="0" r="0" b="0"/>
            <wp:wrapSquare wrapText="largest"/>
            <wp:docPr id="8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i/>
          <w:i/>
          <w:sz w:val="30"/>
        </w:rPr>
      </w:pPr>
      <w:r>
        <w:rPr>
          <w:rFonts w:cs="Times New Roman"/>
          <w:b/>
          <w:i/>
          <w:sz w:val="30"/>
        </w:rPr>
        <w:t>Esempio: Nato a  Roma nel 1960 dove vive e realizza le sue opere, è stato influenzato nei suoi lavori  dal tipo di  ceramica di Caltagirone  di cui ne utilizza le cromatiche.  Ha sperimentato numerosi materiali sino a giungere a realizzare opere di grande effetto. Ha partecipato a mostre e concorsi riscuotendo sempre interesse.</w:t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i/>
          <w:i/>
          <w:lang w:eastAsia="it-IT"/>
        </w:rPr>
      </w:pPr>
      <w:r>
        <w:rPr>
          <w:rFonts w:cs="Times New Roman"/>
          <w:b/>
          <w:i/>
          <w:lang w:eastAsia="it-IT"/>
        </w:rPr>
        <w:t xml:space="preserve"> </w:t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i/>
          <w:i/>
        </w:rPr>
      </w:pPr>
      <w:r>
        <w:rPr>
          <w:rFonts w:cs="Times New Roman"/>
          <w:b/>
          <w:i/>
        </w:rPr>
      </w:r>
    </w:p>
    <w:p>
      <w:pPr>
        <w:pStyle w:val="Normal"/>
        <w:widowControl w:val="false"/>
        <w:suppressAutoHyphens w:val="true"/>
        <w:bidi w:val="0"/>
        <w:jc w:val="both"/>
        <w:rPr>
          <w:rFonts w:cs="Times New Roman"/>
          <w:b/>
          <w:b/>
          <w:sz w:val="36"/>
          <w:lang w:eastAsia="it-IT"/>
        </w:rPr>
      </w:pPr>
      <w:r>
        <w:rPr>
          <w:rFonts w:cs="Times New Roman"/>
          <w:b/>
          <w:sz w:val="36"/>
          <w:lang w:eastAsia="it-IT"/>
        </w:rPr>
        <w:t xml:space="preserve">  </w:t>
      </w:r>
    </w:p>
    <w:p>
      <w:pPr>
        <w:pStyle w:val="Normal"/>
        <w:widowControl w:val="false"/>
        <w:suppressAutoHyphens w:val="true"/>
        <w:bidi w:val="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Titolo opera: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Dimensioni: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Anno: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Tecnica: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  <w:lang w:eastAsia="zh-CN"/>
        </w:rPr>
      </w:pPr>
      <w:r>
        <w:rPr>
          <w:b/>
          <w:sz w:val="28"/>
          <w:lang w:eastAsia="zh-CN"/>
        </w:rPr>
        <w:t>Costo:</w:t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/>
      </w:r>
    </w:p>
    <w:sectPr>
      <w:type w:val="nextPage"/>
      <w:pgSz w:w="11906" w:h="16838"/>
      <w:pgMar w:left="882" w:right="934" w:header="0" w:top="283" w:footer="0" w:bottom="28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Mangal">
    <w:charset w:val="00"/>
    <w:family w:val="roman"/>
    <w:pitch w:val="variable"/>
  </w:font>
  <w:font w:name="SimSun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Liberation Serif;Times New Roman"/>
      <w:color w:val="000000"/>
      <w:kern w:val="0"/>
      <w:sz w:val="21"/>
      <w:szCs w:val="24"/>
      <w:lang w:val="it-IT" w:eastAsia="ar-SA" w:bidi="hi-IN"/>
    </w:rPr>
  </w:style>
  <w:style w:type="paragraph" w:styleId="Titolo1">
    <w:name w:val="Heading 1"/>
    <w:basedOn w:val="Tito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120"/>
      <w:jc w:val="both"/>
      <w:outlineLvl w:val="0"/>
    </w:pPr>
    <w:rPr>
      <w:rFonts w:ascii="Arial" w:hAnsi="Arial" w:eastAsia="Mangal" w:cs="Arial"/>
      <w:b/>
      <w:color w:val="000000"/>
      <w:sz w:val="32"/>
      <w:lang w:val="it-IT" w:eastAsia="ar-SA"/>
    </w:rPr>
  </w:style>
  <w:style w:type="paragraph" w:styleId="Titolo2">
    <w:name w:val="Heading 2"/>
    <w:basedOn w:val="Titolo"/>
    <w:qFormat/>
    <w:pPr>
      <w:keepNext w:val="true"/>
      <w:widowControl w:val="false"/>
      <w:numPr>
        <w:ilvl w:val="1"/>
        <w:numId w:val="1"/>
      </w:numPr>
      <w:suppressAutoHyphens w:val="true"/>
      <w:bidi w:val="0"/>
      <w:spacing w:before="240" w:after="120"/>
      <w:jc w:val="both"/>
      <w:outlineLvl w:val="1"/>
    </w:pPr>
    <w:rPr>
      <w:rFonts w:ascii="Arial" w:hAnsi="Arial" w:eastAsia="Mangal" w:cs="Arial"/>
      <w:b/>
      <w:i/>
      <w:color w:val="000000"/>
      <w:sz w:val="28"/>
      <w:lang w:val="it-IT" w:eastAsia="ar-SA"/>
    </w:rPr>
  </w:style>
  <w:style w:type="paragraph" w:styleId="Titolo3">
    <w:name w:val="Heading 3"/>
    <w:basedOn w:val="Titolo"/>
    <w:qFormat/>
    <w:pPr>
      <w:keepNext w:val="true"/>
      <w:widowControl w:val="false"/>
      <w:numPr>
        <w:ilvl w:val="2"/>
        <w:numId w:val="1"/>
      </w:numPr>
      <w:suppressAutoHyphens w:val="true"/>
      <w:bidi w:val="0"/>
      <w:spacing w:before="240" w:after="120"/>
      <w:jc w:val="both"/>
      <w:outlineLvl w:val="2"/>
    </w:pPr>
    <w:rPr>
      <w:rFonts w:ascii="Arial" w:hAnsi="Arial" w:eastAsia="Mangal" w:cs="Arial"/>
      <w:b/>
      <w:color w:val="000000"/>
      <w:sz w:val="28"/>
      <w:lang w:val="it-IT" w:eastAsia="ar-SA"/>
    </w:rPr>
  </w:style>
  <w:style w:type="paragraph" w:styleId="Titolo4">
    <w:name w:val="Heading 4"/>
    <w:basedOn w:val="Titolo"/>
    <w:qFormat/>
    <w:pPr>
      <w:keepNext w:val="true"/>
      <w:widowControl w:val="false"/>
      <w:numPr>
        <w:ilvl w:val="3"/>
        <w:numId w:val="1"/>
      </w:numPr>
      <w:suppressAutoHyphens w:val="true"/>
      <w:bidi w:val="0"/>
      <w:spacing w:before="240" w:after="120"/>
      <w:jc w:val="both"/>
      <w:outlineLvl w:val="3"/>
    </w:pPr>
    <w:rPr>
      <w:rFonts w:ascii="Arial" w:hAnsi="Arial" w:eastAsia="Mangal" w:cs="Arial"/>
      <w:b/>
      <w:i/>
      <w:color w:val="000000"/>
      <w:sz w:val="24"/>
      <w:lang w:val="it-IT" w:eastAsia="ar-SA"/>
    </w:rPr>
  </w:style>
  <w:style w:type="paragraph" w:styleId="Titolo5">
    <w:name w:val="Heading 5"/>
    <w:basedOn w:val="Titolo"/>
    <w:qFormat/>
    <w:pPr>
      <w:keepNext w:val="true"/>
      <w:widowControl w:val="false"/>
      <w:numPr>
        <w:ilvl w:val="4"/>
        <w:numId w:val="1"/>
      </w:numPr>
      <w:suppressAutoHyphens w:val="true"/>
      <w:bidi w:val="0"/>
      <w:spacing w:before="240" w:after="120"/>
      <w:jc w:val="both"/>
      <w:outlineLvl w:val="4"/>
    </w:pPr>
    <w:rPr>
      <w:rFonts w:ascii="Arial" w:hAnsi="Arial" w:eastAsia="Mangal" w:cs="Arial"/>
      <w:b/>
      <w:color w:val="000000"/>
      <w:sz w:val="24"/>
      <w:lang w:val="it-IT" w:eastAsia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>
      <w:rFonts w:ascii="OpenSymbol;Arial Unicode MS" w:hAnsi="OpenSymbol;Arial Unicode MS" w:cs="OpenSymbol;Arial Unicode MS"/>
      <w:b w:val="false"/>
      <w:sz w:val="24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eastAsia="Times New Roman"/>
      <w:b w:val="false"/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8Num4z2">
    <w:name w:val="WW8Num4z2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Carpredefinitoparagrafo">
    <w:name w:val="Car. predefinito paragrafo"/>
    <w:qFormat/>
    <w:rPr>
      <w:rFonts w:ascii="Times New Roman" w:hAnsi="Times New Roman" w:eastAsia="Times New Roman" w:cs="Times New Roman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eastAsia="zxx"/>
    </w:rPr>
  </w:style>
  <w:style w:type="character" w:styleId="Caratteredinumerazione">
    <w:name w:val="Carattere di numerazione"/>
    <w:qFormat/>
    <w:rPr/>
  </w:style>
  <w:style w:type="character" w:styleId="ListLabel1">
    <w:name w:val="ListLabel 1"/>
    <w:qFormat/>
    <w:rPr>
      <w:rFonts w:eastAsia="OpenSymbol;Arial Unicode MS"/>
    </w:rPr>
  </w:style>
  <w:style w:type="character" w:styleId="ListLabel2">
    <w:name w:val="ListLabel 2"/>
    <w:qFormat/>
    <w:rPr>
      <w:rFonts w:eastAsia="OpenSymbol;Arial Unicode MS"/>
    </w:rPr>
  </w:style>
  <w:style w:type="character" w:styleId="ListLabel3">
    <w:name w:val="ListLabel 3"/>
    <w:qFormat/>
    <w:rPr>
      <w:rFonts w:eastAsia="OpenSymbol;Arial Unicode MS"/>
      <w:b w:val="false"/>
      <w:sz w:val="24"/>
    </w:rPr>
  </w:style>
  <w:style w:type="character" w:styleId="ListLabel4">
    <w:name w:val="ListLabel 4"/>
    <w:qFormat/>
    <w:rPr>
      <w:rFonts w:eastAsia="OpenSymbol;Arial Unicode MS"/>
    </w:rPr>
  </w:style>
  <w:style w:type="character" w:styleId="ListLabel5">
    <w:name w:val="ListLabel 5"/>
    <w:qFormat/>
    <w:rPr>
      <w:rFonts w:eastAsia="OpenSymbol;Arial Unicode MS"/>
    </w:rPr>
  </w:style>
  <w:style w:type="character" w:styleId="ListLabel6">
    <w:name w:val="ListLabel 6"/>
    <w:qFormat/>
    <w:rPr>
      <w:rFonts w:eastAsia="OpenSymbol;Arial Unicode MS"/>
    </w:rPr>
  </w:style>
  <w:style w:type="character" w:styleId="ListLabel7">
    <w:name w:val="ListLabel 7"/>
    <w:qFormat/>
    <w:rPr>
      <w:rFonts w:eastAsia="OpenSymbol;Arial Unicode MS"/>
    </w:rPr>
  </w:style>
  <w:style w:type="character" w:styleId="ListLabel8">
    <w:name w:val="ListLabel 8"/>
    <w:qFormat/>
    <w:rPr>
      <w:rFonts w:eastAsia="OpenSymbol;Arial Unicode MS"/>
    </w:rPr>
  </w:style>
  <w:style w:type="character" w:styleId="ListLabel9">
    <w:name w:val="ListLabel 9"/>
    <w:qFormat/>
    <w:rPr>
      <w:rFonts w:eastAsia="OpenSymbol;Arial Unicode MS"/>
    </w:rPr>
  </w:style>
  <w:style w:type="character" w:styleId="ListLabel10">
    <w:name w:val="ListLabel 10"/>
    <w:qFormat/>
    <w:rPr>
      <w:rFonts w:eastAsia="Wingdings"/>
      <w:sz w:val="28"/>
    </w:rPr>
  </w:style>
  <w:style w:type="character" w:styleId="ListLabel11">
    <w:name w:val="ListLabel 11"/>
    <w:qFormat/>
    <w:rPr>
      <w:rFonts w:eastAsia="OpenSymbol;Arial Unicode MS"/>
    </w:rPr>
  </w:style>
  <w:style w:type="character" w:styleId="ListLabel12">
    <w:name w:val="ListLabel 12"/>
    <w:qFormat/>
    <w:rPr>
      <w:rFonts w:eastAsia="OpenSymbol;Arial Unicode MS"/>
    </w:rPr>
  </w:style>
  <w:style w:type="character" w:styleId="ListLabel13">
    <w:name w:val="ListLabel 13"/>
    <w:qFormat/>
    <w:rPr>
      <w:rFonts w:eastAsia="OpenSymbol;Arial Unicode MS"/>
    </w:rPr>
  </w:style>
  <w:style w:type="character" w:styleId="ListLabel14">
    <w:name w:val="ListLabel 14"/>
    <w:qFormat/>
    <w:rPr>
      <w:rFonts w:eastAsia="OpenSymbol;Arial Unicode MS"/>
    </w:rPr>
  </w:style>
  <w:style w:type="character" w:styleId="ListLabel15">
    <w:name w:val="ListLabel 15"/>
    <w:qFormat/>
    <w:rPr>
      <w:rFonts w:eastAsia="OpenSymbol;Arial Unicode MS"/>
    </w:rPr>
  </w:style>
  <w:style w:type="character" w:styleId="ListLabel16">
    <w:name w:val="ListLabel 16"/>
    <w:qFormat/>
    <w:rPr>
      <w:rFonts w:eastAsia="OpenSymbol;Arial Unicode MS"/>
    </w:rPr>
  </w:style>
  <w:style w:type="character" w:styleId="ListLabel17">
    <w:name w:val="ListLabel 17"/>
    <w:qFormat/>
    <w:rPr>
      <w:rFonts w:eastAsia="OpenSymbol;Arial Unicode MS"/>
    </w:rPr>
  </w:style>
  <w:style w:type="character" w:styleId="ListLabel18">
    <w:name w:val="ListLabel 18"/>
    <w:qFormat/>
    <w:rPr>
      <w:rFonts w:eastAsia="OpenSymbol;Arial Unicode MS"/>
    </w:rPr>
  </w:style>
  <w:style w:type="character" w:styleId="ListLabel19">
    <w:name w:val="ListLabel 19"/>
    <w:qFormat/>
    <w:rPr>
      <w:rFonts w:eastAsia="Times New Roman"/>
      <w:b w:val="false"/>
      <w:sz w:val="24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  <w:b w:val="false"/>
      <w:sz w:val="24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Wingdings"/>
      <w:sz w:val="28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eastAsia="Times New Roman"/>
      <w:b w:val="false"/>
      <w:sz w:val="24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  <w:b w:val="false"/>
      <w:sz w:val="24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Wingdings"/>
      <w:sz w:val="28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eastAsia="Times New Roman"/>
      <w:b w:val="false"/>
      <w:sz w:val="24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  <w:b w:val="false"/>
      <w:sz w:val="24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Wingdings"/>
      <w:sz w:val="28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eastAsia="Times New Roman"/>
      <w:b w:val="false"/>
      <w:sz w:val="24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  <w:b w:val="false"/>
      <w:sz w:val="24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Wingdings"/>
      <w:sz w:val="28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eastAsia="Times New Roman"/>
      <w:b w:val="false"/>
      <w:sz w:val="24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  <w:b w:val="false"/>
      <w:sz w:val="24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Wingdings"/>
      <w:sz w:val="28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eastAsia="Times New Roman"/>
      <w:b w:val="false"/>
      <w:sz w:val="24"/>
    </w:rPr>
  </w:style>
  <w:style w:type="paragraph" w:styleId="Titolo">
    <w:name w:val="Titolo"/>
    <w:basedOn w:val="Normal"/>
    <w:next w:val="Corpodeltesto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b/>
      <w:color w:val="000000"/>
      <w:sz w:val="36"/>
      <w:lang w:val="it-IT" w:eastAsia="ar-SA"/>
    </w:rPr>
  </w:style>
  <w:style w:type="paragraph" w:styleId="Corpodeltesto">
    <w:name w:val="Body Text"/>
    <w:basedOn w:val="Normal"/>
    <w:pPr>
      <w:widowControl w:val="false"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Elenco">
    <w:name w:val="List"/>
    <w:basedOn w:val="Corpodeltesto"/>
    <w:pPr>
      <w:widowControl w:val="false"/>
      <w:suppressAutoHyphens w:val="true"/>
      <w:bidi w:val="0"/>
      <w:spacing w:before="0" w:after="120"/>
      <w:jc w:val="both"/>
    </w:pPr>
    <w:rPr>
      <w:rFonts w:ascii="Times New Roman" w:hAnsi="Times New Roman" w:eastAsia="Mangal" w:cs="Times New Roman"/>
      <w:color w:val="000000"/>
      <w:sz w:val="21"/>
      <w:lang w:val="it-IT" w:eastAsia="ar-SA"/>
    </w:rPr>
  </w:style>
  <w:style w:type="paragraph" w:styleId="Didascalia">
    <w:name w:val="Caption"/>
    <w:basedOn w:val="Normal"/>
    <w:qFormat/>
    <w:pPr>
      <w:widowControl w:val="false"/>
      <w:suppressAutoHyphens w:val="true"/>
      <w:bidi w:val="0"/>
      <w:spacing w:before="120" w:after="120"/>
      <w:jc w:val="both"/>
    </w:pPr>
    <w:rPr>
      <w:rFonts w:ascii="Times New Roman" w:hAnsi="Times New Roman" w:eastAsia="Mangal" w:cs="Times New Roman"/>
      <w:i/>
      <w:color w:val="000000"/>
      <w:sz w:val="24"/>
      <w:lang w:val="it-IT" w:eastAsia="ar-SA"/>
    </w:rPr>
  </w:style>
  <w:style w:type="paragraph" w:styleId="Indice">
    <w:name w:val="Indice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Mangal" w:cs="Times New Roman"/>
      <w:color w:val="000000"/>
      <w:sz w:val="21"/>
      <w:lang w:val="it-IT" w:eastAsia="ar-SA"/>
    </w:rPr>
  </w:style>
  <w:style w:type="paragraph" w:styleId="Intestazione">
    <w:name w:val="Header"/>
    <w:basedOn w:val="Normal"/>
    <w:pPr>
      <w:keepNext w:val="true"/>
      <w:widowControl w:val="false"/>
      <w:suppressAutoHyphens w:val="true"/>
      <w:bidi w:val="0"/>
      <w:spacing w:before="240" w:after="120"/>
      <w:jc w:val="both"/>
    </w:pPr>
    <w:rPr>
      <w:rFonts w:ascii="Arial" w:hAnsi="Arial" w:eastAsia="Mangal" w:cs="Arial"/>
      <w:color w:val="000000"/>
      <w:sz w:val="28"/>
      <w:lang w:val="it-IT" w:eastAsia="ar-SA"/>
    </w:rPr>
  </w:style>
  <w:style w:type="paragraph" w:styleId="Oggettoconpuntadifreccia">
    <w:name w:val="Oggetto con punta di frecci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Oggettoconombra">
    <w:name w:val="Oggetto con ombr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Oggettosenzariempimento">
    <w:name w:val="Oggetto senza riempimento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esto">
    <w:name w:val="Testo"/>
    <w:basedOn w:val="Didascalia"/>
    <w:qFormat/>
    <w:pPr>
      <w:widowControl w:val="false"/>
      <w:suppressAutoHyphens w:val="true"/>
      <w:bidi w:val="0"/>
      <w:spacing w:before="120" w:after="120"/>
      <w:jc w:val="both"/>
    </w:pPr>
    <w:rPr>
      <w:rFonts w:ascii="Times New Roman" w:hAnsi="Times New Roman" w:eastAsia="Mangal" w:cs="Times New Roman"/>
      <w:i/>
      <w:color w:val="000000"/>
      <w:sz w:val="24"/>
      <w:lang w:val="it-IT" w:eastAsia="ar-SA"/>
    </w:rPr>
  </w:style>
  <w:style w:type="paragraph" w:styleId="Corpotestogiustificato">
    <w:name w:val="Corpo testo giustificato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Rientrocorpodeltesto">
    <w:name w:val="Body Text Indent"/>
    <w:basedOn w:val="Corpodeltesto"/>
    <w:pPr>
      <w:widowControl w:val="false"/>
      <w:suppressAutoHyphens w:val="true"/>
      <w:bidi w:val="0"/>
      <w:spacing w:before="0" w:after="120"/>
      <w:ind w:left="283" w:right="0" w:hanging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Sottotitolo">
    <w:name w:val="Subtitle"/>
    <w:basedOn w:val="Intestazione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i/>
      <w:color w:val="000000"/>
      <w:sz w:val="28"/>
      <w:lang w:val="it-IT" w:eastAsia="ar-SA"/>
    </w:rPr>
  </w:style>
  <w:style w:type="paragraph" w:styleId="Titolo11">
    <w:name w:val="Titolo1"/>
    <w:basedOn w:val="Normal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itolo21">
    <w:name w:val="Titolo2"/>
    <w:basedOn w:val="Normal"/>
    <w:qFormat/>
    <w:pPr>
      <w:widowControl w:val="false"/>
      <w:suppressAutoHyphens w:val="true"/>
      <w:bidi w:val="0"/>
      <w:spacing w:before="57" w:after="57"/>
      <w:ind w:left="0" w:right="113" w:hanging="0"/>
      <w:jc w:val="center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Intestazione1">
    <w:name w:val="Intestazione1"/>
    <w:basedOn w:val="Normal"/>
    <w:qFormat/>
    <w:pPr>
      <w:widowControl w:val="false"/>
      <w:suppressAutoHyphens w:val="true"/>
      <w:bidi w:val="0"/>
      <w:spacing w:before="238" w:after="119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Intestazione2">
    <w:name w:val="Intestazione2"/>
    <w:basedOn w:val="Normal"/>
    <w:qFormat/>
    <w:pPr>
      <w:widowControl w:val="false"/>
      <w:suppressAutoHyphens w:val="true"/>
      <w:bidi w:val="0"/>
      <w:spacing w:before="238" w:after="119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Lineadiquotatura">
    <w:name w:val="Linea di quotatur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PredefinitoLTGliederung1">
    <w:name w:val="Predefinito~LT~Gliederung 1"/>
    <w:qFormat/>
    <w:pPr>
      <w:widowControl w:val="false"/>
      <w:suppressAutoHyphens w:val="true"/>
      <w:bidi w:val="0"/>
      <w:spacing w:before="0" w:after="283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it-IT" w:eastAsia="hi-IN" w:bidi="hi-IN"/>
    </w:rPr>
  </w:style>
  <w:style w:type="paragraph" w:styleId="PredefinitoLTGliederung2">
    <w:name w:val="Predefinito~LT~Gliederung 2"/>
    <w:basedOn w:val="PredefinitoLTGliederung1"/>
    <w:qFormat/>
    <w:pPr>
      <w:widowControl w:val="false"/>
      <w:suppressAutoHyphens w:val="true"/>
      <w:spacing w:before="0" w:after="22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  <w:lang w:val="it-IT" w:eastAsia="hi-IN"/>
    </w:rPr>
  </w:style>
  <w:style w:type="paragraph" w:styleId="PredefinitoLTGliederung3">
    <w:name w:val="Predefinito~LT~Gliederung 3"/>
    <w:basedOn w:val="PredefinitoLTGliederung2"/>
    <w:qFormat/>
    <w:pPr>
      <w:widowControl w:val="false"/>
      <w:suppressAutoHyphens w:val="true"/>
      <w:spacing w:before="0" w:after="170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  <w:lang w:val="it-IT" w:eastAsia="hi-IN"/>
    </w:rPr>
  </w:style>
  <w:style w:type="paragraph" w:styleId="PredefinitoLTGliederung4">
    <w:name w:val="Predefinito~LT~Gliederung 4"/>
    <w:basedOn w:val="PredefinitoLTGliederung3"/>
    <w:qFormat/>
    <w:pPr>
      <w:widowControl w:val="false"/>
      <w:suppressAutoHyphens w:val="true"/>
      <w:spacing w:before="0" w:after="113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5">
    <w:name w:val="Predefinito~LT~Gliederung 5"/>
    <w:basedOn w:val="PredefinitoLTGliederung4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6">
    <w:name w:val="Predefinito~LT~Gliederung 6"/>
    <w:basedOn w:val="PredefinitoLTGliederung5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7">
    <w:name w:val="Predefinito~LT~Gliederung 7"/>
    <w:basedOn w:val="PredefinitoLTGliederung6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8">
    <w:name w:val="Predefinito~LT~Gliederung 8"/>
    <w:basedOn w:val="PredefinitoLTGliederung7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9">
    <w:name w:val="Predefinito~LT~Gliederung 9"/>
    <w:basedOn w:val="PredefinitoLTGliederung8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Titel">
    <w:name w:val="Predefinito~LT~Titel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it-IT" w:eastAsia="hi-IN" w:bidi="hi-IN"/>
    </w:rPr>
  </w:style>
  <w:style w:type="paragraph" w:styleId="PredefinitoLTUntertitel">
    <w:name w:val="Predefinito~LT~Untertitel"/>
    <w:qFormat/>
    <w:pPr>
      <w:widowControl w:val="false"/>
      <w:suppressAutoHyphens w:val="true"/>
      <w:bidi w:val="0"/>
      <w:ind w:left="0" w:right="0" w:hanging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it-IT" w:eastAsia="hi-IN" w:bidi="hi-IN"/>
    </w:rPr>
  </w:style>
  <w:style w:type="paragraph" w:styleId="PredefinitoLTNotizen">
    <w:name w:val="Predefinito~LT~Notizen"/>
    <w:qFormat/>
    <w:pPr>
      <w:widowControl w:val="false"/>
      <w:suppressAutoHyphens w:val="true"/>
      <w:bidi w:val="0"/>
      <w:ind w:left="340" w:right="0" w:hanging="340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it-IT" w:eastAsia="hi-IN" w:bidi="hi-IN"/>
    </w:rPr>
  </w:style>
  <w:style w:type="paragraph" w:styleId="PredefinitoLTHintergrundobjekte">
    <w:name w:val="Predefinito~LT~Hintergrundobjekte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PredefinitoLTHintergrund">
    <w:name w:val="Predefinito~LT~Hintergrund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Mangal" w:cs="Liberation Serif;Times New Roman"/>
      <w:color w:val="000000"/>
      <w:kern w:val="0"/>
      <w:sz w:val="36"/>
      <w:szCs w:val="24"/>
      <w:lang w:val="it-IT" w:eastAsia="hi-IN" w:bidi="hi-IN"/>
    </w:rPr>
  </w:style>
  <w:style w:type="paragraph" w:styleId="Gray1">
    <w:name w:val="gray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ay2">
    <w:name w:val="gray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ay3">
    <w:name w:val="gray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1">
    <w:name w:val="bw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2">
    <w:name w:val="bw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3">
    <w:name w:val="bw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1">
    <w:name w:val="orang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2">
    <w:name w:val="orang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3">
    <w:name w:val="orang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1">
    <w:name w:val="turquis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2">
    <w:name w:val="turquis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3">
    <w:name w:val="turquis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1">
    <w:name w:val="blu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2">
    <w:name w:val="blu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3">
    <w:name w:val="blu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1">
    <w:name w:val="sun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2">
    <w:name w:val="sun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3">
    <w:name w:val="sun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1">
    <w:name w:val="earth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2">
    <w:name w:val="earth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3">
    <w:name w:val="earth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1">
    <w:name w:val="green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2">
    <w:name w:val="green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3">
    <w:name w:val="green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1">
    <w:name w:val="seetang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2">
    <w:name w:val="seetang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3">
    <w:name w:val="seetang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1">
    <w:name w:val="lightblu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2">
    <w:name w:val="lightblu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3">
    <w:name w:val="lightblu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1">
    <w:name w:val="yellow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2">
    <w:name w:val="yellow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3">
    <w:name w:val="yellow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WWTitolo">
    <w:name w:val="WW-Titolo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it-IT" w:eastAsia="hi-IN" w:bidi="hi-IN"/>
    </w:rPr>
  </w:style>
  <w:style w:type="paragraph" w:styleId="Oggettidisfondo">
    <w:name w:val="Oggetti di sfondo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Sfondo">
    <w:name w:val="Sfondo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Note">
    <w:name w:val="Note"/>
    <w:qFormat/>
    <w:pPr>
      <w:widowControl w:val="false"/>
      <w:suppressAutoHyphens w:val="true"/>
      <w:bidi w:val="0"/>
      <w:ind w:left="340" w:right="0" w:hanging="340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it-IT" w:eastAsia="hi-IN" w:bidi="hi-IN"/>
    </w:rPr>
  </w:style>
  <w:style w:type="paragraph" w:styleId="Struttura1">
    <w:name w:val="Struttura 1"/>
    <w:qFormat/>
    <w:pPr>
      <w:widowControl w:val="false"/>
      <w:suppressAutoHyphens w:val="true"/>
      <w:bidi w:val="0"/>
      <w:spacing w:before="0" w:after="283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it-IT" w:eastAsia="hi-IN" w:bidi="hi-IN"/>
    </w:rPr>
  </w:style>
  <w:style w:type="paragraph" w:styleId="Struttura2">
    <w:name w:val="Struttura 2"/>
    <w:basedOn w:val="Struttura1"/>
    <w:qFormat/>
    <w:pPr>
      <w:widowControl w:val="false"/>
      <w:suppressAutoHyphens w:val="true"/>
      <w:spacing w:before="0" w:after="22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  <w:lang w:val="it-IT" w:eastAsia="hi-IN"/>
    </w:rPr>
  </w:style>
  <w:style w:type="paragraph" w:styleId="Struttura3">
    <w:name w:val="Struttura 3"/>
    <w:basedOn w:val="Struttura2"/>
    <w:qFormat/>
    <w:pPr>
      <w:widowControl w:val="false"/>
      <w:suppressAutoHyphens w:val="true"/>
      <w:spacing w:before="0" w:after="170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  <w:lang w:val="it-IT" w:eastAsia="hi-IN"/>
    </w:rPr>
  </w:style>
  <w:style w:type="paragraph" w:styleId="Struttura4">
    <w:name w:val="Struttura 4"/>
    <w:basedOn w:val="Struttura3"/>
    <w:qFormat/>
    <w:pPr>
      <w:widowControl w:val="false"/>
      <w:suppressAutoHyphens w:val="true"/>
      <w:spacing w:before="0" w:after="113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5">
    <w:name w:val="Struttura 5"/>
    <w:basedOn w:val="Struttura4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6">
    <w:name w:val="Struttura 6"/>
    <w:basedOn w:val="Struttura5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7">
    <w:name w:val="Struttura 7"/>
    <w:basedOn w:val="Struttura6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8">
    <w:name w:val="Struttura 8"/>
    <w:basedOn w:val="Struttura7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9">
    <w:name w:val="Struttura 9"/>
    <w:basedOn w:val="Struttura8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Carpredefinitoparagrafo1">
    <w:name w:val="Car. predefinito paragrafo"/>
    <w:qFormat/>
    <w:pPr>
      <w:widowControl w:val="false"/>
      <w:suppressAutoHyphens w:val="true"/>
      <w:bidi w:val="0"/>
      <w:jc w:val="left"/>
    </w:pPr>
    <w:rPr>
      <w:rFonts w:ascii="SimSun" w:hAnsi="SimSun" w:eastAsia="SimSun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AbsatzStandardschriftart1">
    <w:name w:val="Absatz-Standardschriftart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WWTitolo1">
    <w:name w:val="WW-Titolo1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it-IT" w:eastAsia="hi-IN" w:bidi="hi-IN"/>
    </w:rPr>
  </w:style>
  <w:style w:type="paragraph" w:styleId="Testocitato">
    <w:name w:val="Testo citato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itoloprincipale">
    <w:name w:val="Title"/>
    <w:basedOn w:val="Titolo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b/>
      <w:color w:val="000000"/>
      <w:sz w:val="56"/>
      <w:lang w:val="it-IT" w:eastAsia="ar-SA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LibreOffice/6.0.2.1$Windows_x86 LibreOffice_project/f7f06a8f319e4b62f9bc5095aa112a65d2f3ac89</Application>
  <Pages>3</Pages>
  <Words>783</Words>
  <Characters>4694</Characters>
  <CharactersWithSpaces>5642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2006-04-26T07:14:00Z</dcterms:created>
  <dc:creator>朱熠锷</dc:creator>
  <dc:description/>
  <dc:language>it-IT</dc:language>
  <cp:lastModifiedBy/>
  <cp:lastPrinted>2012-10-06T20:35:00Z</cp:lastPrinted>
  <dcterms:modified xsi:type="dcterms:W3CDTF">2018-03-31T16:00:28Z</dcterms:modified>
  <cp:revision>8</cp:revision>
  <dc:subject/>
  <dc:title/>
</cp:coreProperties>
</file>